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附件1:</w:t>
      </w:r>
    </w:p>
    <w:p>
      <w:pPr>
        <w:jc w:val="center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笔试人员名单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根据农业农村部在京单位2023年度第三批公开招聘应届毕业生工作方案，现发布我单位招聘岗位进入笔试人员名单如下（按姓氏排序）：</w:t>
      </w:r>
    </w:p>
    <w:p>
      <w:pPr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经济研究处经济研究岗位（202331201）：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郭巧苓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郝亚微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侯路平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胡晓亚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李思祺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李晓亮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李翊菲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刘东亚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刘林璐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刘  娜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刘莹莹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王宸之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王广在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王林林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王琳杰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王晓阳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王  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吴彦颉  杨  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杨晴越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袁  涵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翟乾乾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张  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张泳鑫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赵  瑞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邹  杨</w:t>
      </w:r>
    </w:p>
    <w:p>
      <w:pPr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热作发展处热作产业管理工作岗位（202331202）：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陈嘉美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陈丽妍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陈明华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  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  宇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陈哲漪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程  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丛  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崔欣欣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崔新新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丁宁杰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范伟博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冯继鹏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冯晋婧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冯  轩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付晨旭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付小钊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高  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高  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高晓茹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高  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谷  淼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郭凤彩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  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郭子璇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郝小苑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侯  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侯钰颖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胡  欣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黄  莹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冀子轩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贾浩冉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贾梦玫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焦  玲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李冰茹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李梦媛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李明华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李世轩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  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  哲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李祖婵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梁  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刘惠卿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  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刘佳荣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刘秋池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刘亚培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刘洋洋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  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  迎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卢煜睿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马晓楠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米跃骐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牟舒敏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木农布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穆  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聂  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齐晓帆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上官子璐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沈婕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施程程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石文君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石钰欣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舒  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宋  丹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宋文博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宋玉晓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孙  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孙文彦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孙欣然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孙  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唐佳敏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唐  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田艳丽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  芳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王红颖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王  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  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  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王淑璇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  爽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王伟博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王玮莹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王文璐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王文青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王闻竹   王  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王雅宁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王泳茹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吴  希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邢  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徐晓萱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杨贵琴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杨腊梅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  倩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  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姚  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叶正同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于  兵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于艳平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张会盟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张丽娜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  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  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张小渔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张子怡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赵瑞娇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赵雅琦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周贝贝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朱蕙玉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朱  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朱晓月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朱轶超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左晗瑜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</w:p>
    <w:p>
      <w:pPr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发展规划处规划咨询岗位（202331203）：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姜  鑫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蓝钰舒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  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  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  界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  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林  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刘非凡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刘如玉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刘诗洋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裴梦晓  裘露寒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史福斌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万长松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魏  鑫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吴明朗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杨  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岳燕威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张贵娟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张菊芳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张婷婷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张  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张洋洋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张艺博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  源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章紫馨   郑  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</w:p>
    <w:p>
      <w:pPr>
        <w:ind w:firstLine="643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技术推广处农业技术推广岗位（202331204）：</w:t>
      </w: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白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雪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冯明歌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鑫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磊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郭紫坤</w:t>
      </w: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李嘉阳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琦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李昕悦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李伊明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莹</w:t>
      </w: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李子平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刘继坤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刘佳玟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刘清媛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刘鑫格</w:t>
      </w: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卢宇成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马欣怡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霖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山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王楚庭</w:t>
      </w: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王鑫宇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王雨萱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闫露文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杨小萱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影</w:t>
      </w: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云明悦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张羽佳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张羽琪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赵晴月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</w:p>
    <w:p>
      <w:pPr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信息与质量安全处软件需求分析岗位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（202331205）：</w:t>
      </w: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范靖宇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范馨月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耿孝雪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娇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阳</w:t>
      </w: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王景珑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杨伟强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晟</w:t>
      </w:r>
    </w:p>
    <w:p>
      <w:pPr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经济贸易处品牌建设与供应链研究岗位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（202331206）：</w:t>
      </w: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回慧娴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李聪聪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新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栗智慧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梁彦卿</w:t>
      </w: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宓一鸣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王刘坤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谢东丹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玉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越</w:t>
      </w: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朱浩天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N2NmZTliOTI4ZmI3NWY2M2JiNWE2NTg2ODBiY2QifQ=="/>
  </w:docVars>
  <w:rsids>
    <w:rsidRoot w:val="34200E83"/>
    <w:rsid w:val="032D29B2"/>
    <w:rsid w:val="34200E83"/>
    <w:rsid w:val="39D41E46"/>
    <w:rsid w:val="4C6F4A6E"/>
    <w:rsid w:val="505F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746</Words>
  <Characters>798</Characters>
  <Lines>0</Lines>
  <Paragraphs>0</Paragraphs>
  <TotalTime>23</TotalTime>
  <ScaleCrop>false</ScaleCrop>
  <LinksUpToDate>false</LinksUpToDate>
  <CharactersWithSpaces>1203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2023-02-08T07:47:00Z</dcterms:created>
  <dc:creator>如</dc:creator>
  <cp:lastModifiedBy>如</cp:lastModifiedBy>
  <dcterms:modified xsi:type="dcterms:W3CDTF">2023-07-19T07:03:14Z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ED79375DE03544AD9F2CA7D2B5A3FF01</vt:lpwstr>
  </property>
</Properties>
</file>